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6" w:rsidRDefault="00F54A69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t>ANSI 405-201x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</w:t>
      </w:r>
      <w:r w:rsidR="008A4EB1">
        <w:rPr>
          <w:rFonts w:ascii="Arial Black" w:hAnsi="Arial Black" w:cs="Arial"/>
          <w:bCs/>
          <w:sz w:val="28"/>
          <w:szCs w:val="28"/>
        </w:rPr>
        <w:t xml:space="preserve"> (Ballot </w:t>
      </w:r>
      <w:r>
        <w:rPr>
          <w:rFonts w:ascii="Arial Black" w:hAnsi="Arial Black" w:cs="Arial"/>
          <w:bCs/>
          <w:sz w:val="28"/>
          <w:szCs w:val="28"/>
        </w:rPr>
        <w:t>1</w:t>
      </w:r>
      <w:r w:rsidR="008A4EB1">
        <w:rPr>
          <w:rFonts w:ascii="Arial Black" w:hAnsi="Arial Black" w:cs="Arial"/>
          <w:bCs/>
          <w:sz w:val="28"/>
          <w:szCs w:val="28"/>
        </w:rPr>
        <w:t>)</w:t>
      </w:r>
    </w:p>
    <w:p w:rsidR="004230C0" w:rsidRPr="004230C0" w:rsidRDefault="0073608A" w:rsidP="00A0211B">
      <w:pPr>
        <w:tabs>
          <w:tab w:val="left" w:pos="1890"/>
          <w:tab w:val="left" w:pos="549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</w:r>
      <w:r w:rsidR="00F54A69">
        <w:rPr>
          <w:b/>
          <w:color w:val="FF0000"/>
          <w:sz w:val="22"/>
        </w:rPr>
        <w:t>04</w:t>
      </w:r>
      <w:r w:rsidR="00C91D04" w:rsidRPr="00737F58">
        <w:rPr>
          <w:b/>
          <w:color w:val="FF0000"/>
          <w:sz w:val="22"/>
        </w:rPr>
        <w:t>/</w:t>
      </w:r>
      <w:r w:rsidR="00F54A69">
        <w:rPr>
          <w:b/>
          <w:color w:val="FF0000"/>
          <w:sz w:val="22"/>
        </w:rPr>
        <w:t>22</w:t>
      </w:r>
      <w:r w:rsidR="00385F90" w:rsidRPr="00737F58">
        <w:rPr>
          <w:b/>
          <w:color w:val="FF0000"/>
          <w:sz w:val="22"/>
        </w:rPr>
        <w:t>/20</w:t>
      </w:r>
      <w:r w:rsidR="00C91D04" w:rsidRPr="00737F58">
        <w:rPr>
          <w:b/>
          <w:color w:val="FF0000"/>
          <w:sz w:val="22"/>
        </w:rPr>
        <w:t>1</w:t>
      </w:r>
      <w:r w:rsidR="00F54A69">
        <w:rPr>
          <w:b/>
          <w:color w:val="FF0000"/>
          <w:sz w:val="22"/>
        </w:rPr>
        <w:t>3</w:t>
      </w:r>
      <w:r w:rsidR="00385F90">
        <w:rPr>
          <w:b/>
          <w:sz w:val="22"/>
        </w:rPr>
        <w:tab/>
        <w:t>Ballot closing date:</w:t>
      </w:r>
      <w:r w:rsidR="00385F90">
        <w:rPr>
          <w:b/>
          <w:sz w:val="22"/>
        </w:rPr>
        <w:tab/>
      </w:r>
      <w:r w:rsidR="00A92516" w:rsidRPr="00737F58">
        <w:rPr>
          <w:b/>
          <w:color w:val="FF0000"/>
          <w:sz w:val="22"/>
        </w:rPr>
        <w:t>0</w:t>
      </w:r>
      <w:r w:rsidR="00F54A69">
        <w:rPr>
          <w:b/>
          <w:color w:val="FF0000"/>
          <w:sz w:val="22"/>
        </w:rPr>
        <w:t>5</w:t>
      </w:r>
      <w:r w:rsidR="00385F90" w:rsidRPr="00737F58">
        <w:rPr>
          <w:b/>
          <w:color w:val="FF0000"/>
          <w:sz w:val="22"/>
        </w:rPr>
        <w:t>/</w:t>
      </w:r>
      <w:r w:rsidR="00F54A69">
        <w:rPr>
          <w:b/>
          <w:color w:val="FF0000"/>
          <w:sz w:val="22"/>
        </w:rPr>
        <w:t>24</w:t>
      </w:r>
      <w:r w:rsidRPr="00737F58">
        <w:rPr>
          <w:b/>
          <w:color w:val="FF0000"/>
          <w:sz w:val="22"/>
        </w:rPr>
        <w:t>/201</w:t>
      </w:r>
      <w:r w:rsidR="00F54A69">
        <w:rPr>
          <w:b/>
          <w:color w:val="FF0000"/>
          <w:sz w:val="22"/>
        </w:rPr>
        <w:t>3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 w:rsidR="000A694F"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</w:t>
      </w:r>
      <w:r w:rsidR="00C91D04">
        <w:rPr>
          <w:rFonts w:cs="Arial"/>
          <w:szCs w:val="20"/>
        </w:rPr>
        <w:t xml:space="preserve">that would address the negative </w:t>
      </w:r>
      <w:r>
        <w:rPr>
          <w:rFonts w:cs="Arial"/>
          <w:szCs w:val="20"/>
        </w:rPr>
        <w:t>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A64ED6" w:rsidRPr="008971C0" w:rsidRDefault="00A64ED6" w:rsidP="000B5A66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0B5A66" w:rsidRDefault="00E503D2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The Committee activities</w:t>
      </w:r>
      <w:r w:rsidR="0073608A">
        <w:rPr>
          <w:rFonts w:cs="Arial"/>
          <w:szCs w:val="20"/>
        </w:rPr>
        <w:t xml:space="preserve"> for the development</w:t>
      </w:r>
      <w:r w:rsidR="000B5A66" w:rsidRPr="008971C0">
        <w:rPr>
          <w:rFonts w:cs="Arial"/>
          <w:szCs w:val="20"/>
        </w:rPr>
        <w:t xml:space="preserve"> </w:t>
      </w:r>
      <w:r w:rsidR="0073608A">
        <w:rPr>
          <w:rFonts w:cs="Arial"/>
          <w:szCs w:val="20"/>
        </w:rPr>
        <w:t xml:space="preserve">of this standard </w:t>
      </w:r>
      <w:r w:rsidR="00C91D04">
        <w:rPr>
          <w:rFonts w:cs="Arial"/>
          <w:szCs w:val="20"/>
        </w:rPr>
        <w:t xml:space="preserve">can be found </w:t>
      </w:r>
      <w:r w:rsidR="000B5A66" w:rsidRPr="008971C0">
        <w:rPr>
          <w:rFonts w:cs="Arial"/>
          <w:szCs w:val="20"/>
        </w:rPr>
        <w:t>at</w:t>
      </w:r>
      <w:r w:rsidR="000B5A66">
        <w:rPr>
          <w:rFonts w:cs="Arial"/>
          <w:szCs w:val="20"/>
        </w:rPr>
        <w:t xml:space="preserve"> </w:t>
      </w:r>
      <w:hyperlink r:id="rId8" w:history="1">
        <w:r w:rsidR="000B5A66" w:rsidRPr="006D201B">
          <w:rPr>
            <w:rStyle w:val="Hyperlink"/>
            <w:rFonts w:cs="Arial"/>
            <w:szCs w:val="20"/>
          </w:rPr>
          <w:t>www.apawood.org/standards</w:t>
        </w:r>
      </w:hyperlink>
      <w:r w:rsidR="000B5A66">
        <w:rPr>
          <w:rFonts w:cs="Arial"/>
          <w:szCs w:val="20"/>
        </w:rPr>
        <w:t>.</w:t>
      </w:r>
    </w:p>
    <w:p w:rsidR="00C91D04" w:rsidRPr="00177F70" w:rsidRDefault="000B5A66" w:rsidP="00C91D04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</w:t>
      </w:r>
      <w:r w:rsidR="00C91D04" w:rsidRPr="00177F70">
        <w:rPr>
          <w:rFonts w:cs="Arial"/>
          <w:szCs w:val="20"/>
        </w:rPr>
        <w:t xml:space="preserve">by e-mail to </w:t>
      </w:r>
      <w:hyperlink r:id="rId9" w:history="1">
        <w:r w:rsidR="00C91D04" w:rsidRPr="00177F70">
          <w:rPr>
            <w:rStyle w:val="Hyperlink"/>
            <w:rFonts w:cs="Arial"/>
            <w:szCs w:val="20"/>
          </w:rPr>
          <w:t>borjen.yeh@apawood.org</w:t>
        </w:r>
      </w:hyperlink>
      <w:r w:rsidR="00177F70" w:rsidRPr="00177F70">
        <w:rPr>
          <w:rFonts w:cs="Arial"/>
          <w:szCs w:val="20"/>
        </w:rPr>
        <w:t xml:space="preserve">.  </w:t>
      </w:r>
      <w:r w:rsidR="00C91D04" w:rsidRPr="00E503D2">
        <w:rPr>
          <w:rFonts w:cs="Arial"/>
          <w:szCs w:val="20"/>
          <w:highlight w:val="yellow"/>
        </w:rPr>
        <w:t>Please attach the completed ballot</w:t>
      </w:r>
      <w:r w:rsidR="00416EC0" w:rsidRPr="00E503D2">
        <w:rPr>
          <w:rFonts w:cs="Arial"/>
          <w:szCs w:val="20"/>
          <w:highlight w:val="yellow"/>
        </w:rPr>
        <w:t xml:space="preserve"> and comments</w:t>
      </w:r>
      <w:r w:rsidR="00C91D04" w:rsidRPr="00E503D2">
        <w:rPr>
          <w:rFonts w:cs="Arial"/>
          <w:szCs w:val="20"/>
          <w:highlight w:val="yellow"/>
        </w:rPr>
        <w:t xml:space="preserve"> as a</w:t>
      </w:r>
      <w:r w:rsidR="00416EC0" w:rsidRPr="00E503D2">
        <w:rPr>
          <w:rFonts w:cs="Arial"/>
          <w:szCs w:val="20"/>
          <w:highlight w:val="yellow"/>
        </w:rPr>
        <w:t xml:space="preserve"> word processor </w:t>
      </w:r>
      <w:r w:rsidR="00C91D04" w:rsidRPr="00E503D2">
        <w:rPr>
          <w:rFonts w:cs="Arial"/>
          <w:szCs w:val="20"/>
          <w:highlight w:val="yellow"/>
        </w:rPr>
        <w:t xml:space="preserve">file </w:t>
      </w:r>
      <w:r w:rsidR="00416EC0" w:rsidRPr="00E503D2">
        <w:rPr>
          <w:rFonts w:cs="Arial"/>
          <w:szCs w:val="20"/>
          <w:highlight w:val="yellow"/>
        </w:rPr>
        <w:t xml:space="preserve">(e.g., Microsoft Word) </w:t>
      </w:r>
      <w:r w:rsidR="00C91D04" w:rsidRPr="00E503D2">
        <w:rPr>
          <w:rFonts w:cs="Arial"/>
          <w:szCs w:val="20"/>
          <w:highlight w:val="yellow"/>
        </w:rPr>
        <w:t>to facilitate the collection of comments for committee actions</w:t>
      </w:r>
      <w:r w:rsidR="00C91D04" w:rsidRPr="00177F70">
        <w:rPr>
          <w:rFonts w:cs="Arial"/>
          <w:szCs w:val="20"/>
        </w:rPr>
        <w:t>.</w:t>
      </w:r>
    </w:p>
    <w:p w:rsidR="000B5A66" w:rsidRDefault="000B5A66" w:rsidP="000B5A66">
      <w:pPr>
        <w:ind w:left="360"/>
        <w:rPr>
          <w:rFonts w:cs="Arial"/>
          <w:szCs w:val="20"/>
        </w:rPr>
      </w:pPr>
    </w:p>
    <w:p w:rsidR="000B5A66" w:rsidRPr="000B5A66" w:rsidRDefault="000B5A66" w:rsidP="000B5A66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3238"/>
        <w:gridCol w:w="236"/>
        <w:gridCol w:w="3204"/>
        <w:gridCol w:w="270"/>
        <w:gridCol w:w="1908"/>
      </w:tblGrid>
      <w:tr w:rsidR="0073608A" w:rsidRPr="00A0211B" w:rsidTr="00416EC0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416EC0" w:rsidRPr="00A0211B" w:rsidRDefault="00416EC0" w:rsidP="00416EC0"/>
        </w:tc>
        <w:tc>
          <w:tcPr>
            <w:tcW w:w="236" w:type="dxa"/>
            <w:vAlign w:val="center"/>
          </w:tcPr>
          <w:p w:rsidR="0073608A" w:rsidRPr="00A0211B" w:rsidRDefault="0073608A" w:rsidP="00416EC0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  <w:tc>
          <w:tcPr>
            <w:tcW w:w="270" w:type="dxa"/>
            <w:vAlign w:val="center"/>
          </w:tcPr>
          <w:p w:rsidR="0073608A" w:rsidRPr="00A0211B" w:rsidRDefault="0073608A" w:rsidP="00416EC0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</w:tr>
      <w:tr w:rsidR="00E07E67" w:rsidRPr="00A0211B" w:rsidTr="00A0211B">
        <w:tc>
          <w:tcPr>
            <w:tcW w:w="3474" w:type="dxa"/>
            <w:gridSpan w:val="2"/>
          </w:tcPr>
          <w:p w:rsidR="004230C0" w:rsidRPr="00A0211B" w:rsidRDefault="004230C0" w:rsidP="00557AEF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4230C0" w:rsidRPr="00A0211B" w:rsidRDefault="004230C0" w:rsidP="0027046C">
            <w:r w:rsidRPr="00A0211B">
              <w:t>Signature</w:t>
            </w:r>
            <w:r w:rsidR="00416EC0">
              <w:t xml:space="preserve"> (not required </w:t>
            </w:r>
            <w:r w:rsidR="0027046C">
              <w:t>with</w:t>
            </w:r>
            <w:r w:rsidR="00416EC0">
              <w:t xml:space="preserve"> e-mail)</w:t>
            </w:r>
          </w:p>
        </w:tc>
        <w:tc>
          <w:tcPr>
            <w:tcW w:w="1908" w:type="dxa"/>
          </w:tcPr>
          <w:p w:rsidR="004230C0" w:rsidRPr="00A0211B" w:rsidRDefault="004230C0" w:rsidP="00557AEF">
            <w:r w:rsidRPr="00A0211B">
              <w:t>Date</w:t>
            </w:r>
          </w:p>
        </w:tc>
      </w:tr>
    </w:tbl>
    <w:p w:rsidR="00A64ED6" w:rsidRDefault="00A64ED6"/>
    <w:p w:rsidR="00A64ED6" w:rsidRDefault="00A64ED6"/>
    <w:p w:rsidR="004747A4" w:rsidRPr="000A694F" w:rsidRDefault="004747A4" w:rsidP="004747A4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 w:rsidR="000A694F"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E07E67" w:rsidRPr="00A0211B" w:rsidTr="00A0211B">
        <w:tc>
          <w:tcPr>
            <w:tcW w:w="648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4747A4" w:rsidRPr="00A0211B" w:rsidRDefault="004747A4" w:rsidP="000A694F"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4747A4" w:rsidRPr="00A0211B" w:rsidRDefault="004747A4" w:rsidP="000A694F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Abst</w:t>
            </w:r>
          </w:p>
        </w:tc>
      </w:tr>
      <w:tr w:rsidR="00890345" w:rsidRPr="0027046C" w:rsidTr="00A0211B">
        <w:tc>
          <w:tcPr>
            <w:tcW w:w="648" w:type="dxa"/>
            <w:vAlign w:val="center"/>
          </w:tcPr>
          <w:p w:rsidR="00890345" w:rsidRPr="0027046C" w:rsidRDefault="00D462E8" w:rsidP="00A0211B">
            <w:pPr>
              <w:jc w:val="center"/>
            </w:pPr>
            <w:r w:rsidRPr="0027046C">
              <w:t>1</w:t>
            </w:r>
          </w:p>
        </w:tc>
        <w:tc>
          <w:tcPr>
            <w:tcW w:w="1260" w:type="dxa"/>
            <w:vAlign w:val="center"/>
          </w:tcPr>
          <w:p w:rsidR="00890345" w:rsidRPr="0027046C" w:rsidRDefault="00F54A69" w:rsidP="000A694F">
            <w:r w:rsidRPr="0027046C">
              <w:t>1</w:t>
            </w:r>
          </w:p>
        </w:tc>
        <w:tc>
          <w:tcPr>
            <w:tcW w:w="4140" w:type="dxa"/>
            <w:vAlign w:val="center"/>
          </w:tcPr>
          <w:p w:rsidR="00890345" w:rsidRPr="0027046C" w:rsidRDefault="00F54A69" w:rsidP="00F54A69">
            <w:r w:rsidRPr="0027046C">
              <w:t xml:space="preserve">See proposed changes on the marked-up standard for </w:t>
            </w:r>
            <w:r w:rsidR="00E65DD9" w:rsidRPr="0027046C">
              <w:t xml:space="preserve">routine </w:t>
            </w:r>
            <w:r w:rsidRPr="0027046C">
              <w:t>update and clarification</w:t>
            </w:r>
            <w:r w:rsidR="00C27842" w:rsidRPr="0027046C">
              <w:t>.</w:t>
            </w: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</w:tr>
      <w:tr w:rsidR="00F54A69" w:rsidRPr="0027046C" w:rsidTr="00A0211B">
        <w:tc>
          <w:tcPr>
            <w:tcW w:w="648" w:type="dxa"/>
            <w:vAlign w:val="center"/>
          </w:tcPr>
          <w:p w:rsidR="00F54A69" w:rsidRPr="0027046C" w:rsidRDefault="00F54A69" w:rsidP="00A0211B">
            <w:pPr>
              <w:jc w:val="center"/>
            </w:pPr>
            <w:r w:rsidRPr="0027046C">
              <w:t>2</w:t>
            </w:r>
          </w:p>
        </w:tc>
        <w:tc>
          <w:tcPr>
            <w:tcW w:w="1260" w:type="dxa"/>
            <w:vAlign w:val="center"/>
          </w:tcPr>
          <w:p w:rsidR="00F54A69" w:rsidRPr="0027046C" w:rsidRDefault="00F54A69" w:rsidP="000A694F">
            <w:r w:rsidRPr="0027046C">
              <w:t>2</w:t>
            </w:r>
          </w:p>
        </w:tc>
        <w:tc>
          <w:tcPr>
            <w:tcW w:w="4140" w:type="dxa"/>
            <w:vAlign w:val="center"/>
          </w:tcPr>
          <w:p w:rsidR="00F54A69" w:rsidRPr="0027046C" w:rsidRDefault="00F54A69" w:rsidP="00DC2720">
            <w:r w:rsidRPr="0027046C">
              <w:t>See proposed changes on the marked-up standard.  The changes to Section 2.1.3 bring this standard in line with the provisions required for other engineered wood products.  The revised wording is the same as ASTM D5</w:t>
            </w:r>
            <w:r w:rsidR="00DC2720" w:rsidRPr="0027046C">
              <w:t>055</w:t>
            </w:r>
            <w:r w:rsidRPr="0027046C">
              <w:t xml:space="preserve"> for </w:t>
            </w:r>
            <w:r w:rsidR="00DC2720" w:rsidRPr="0027046C">
              <w:t>I-joists</w:t>
            </w:r>
            <w:r w:rsidRPr="0027046C">
              <w:t>.</w:t>
            </w: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</w:tr>
      <w:tr w:rsidR="00F54A69" w:rsidRPr="0027046C" w:rsidTr="00A0211B">
        <w:tc>
          <w:tcPr>
            <w:tcW w:w="648" w:type="dxa"/>
            <w:vAlign w:val="center"/>
          </w:tcPr>
          <w:p w:rsidR="00F54A69" w:rsidRPr="0027046C" w:rsidRDefault="00F54A69" w:rsidP="00A0211B">
            <w:pPr>
              <w:jc w:val="center"/>
            </w:pPr>
            <w:r w:rsidRPr="0027046C">
              <w:t>3</w:t>
            </w:r>
          </w:p>
        </w:tc>
        <w:tc>
          <w:tcPr>
            <w:tcW w:w="1260" w:type="dxa"/>
            <w:vAlign w:val="center"/>
          </w:tcPr>
          <w:p w:rsidR="00F54A69" w:rsidRPr="0027046C" w:rsidRDefault="00F54A69" w:rsidP="000A694F">
            <w:r w:rsidRPr="0027046C">
              <w:t>3</w:t>
            </w:r>
          </w:p>
        </w:tc>
        <w:tc>
          <w:tcPr>
            <w:tcW w:w="4140" w:type="dxa"/>
            <w:vAlign w:val="center"/>
          </w:tcPr>
          <w:p w:rsidR="00F54A69" w:rsidRPr="0027046C" w:rsidRDefault="00F54A69" w:rsidP="00C27842">
            <w:r w:rsidRPr="0027046C">
              <w:t>See proposed changes on the marked-up standard.  The changes to Section 3.6.1 include the addition of new Table 1 to the standard, which is an exact copy from AITC 200</w:t>
            </w:r>
            <w:r w:rsidR="00DC2720" w:rsidRPr="0027046C">
              <w:t>-2009</w:t>
            </w:r>
            <w:r w:rsidRPr="0027046C">
              <w:t>, maki</w:t>
            </w:r>
            <w:r w:rsidR="00E65DD9" w:rsidRPr="0027046C">
              <w:t>ng this Table consensus-based.</w:t>
            </w: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</w:tr>
      <w:tr w:rsidR="00E65DD9" w:rsidRPr="0027046C" w:rsidTr="00A0211B">
        <w:tc>
          <w:tcPr>
            <w:tcW w:w="648" w:type="dxa"/>
            <w:vAlign w:val="center"/>
          </w:tcPr>
          <w:p w:rsidR="00E65DD9" w:rsidRPr="0027046C" w:rsidRDefault="00E65DD9" w:rsidP="00A0211B">
            <w:pPr>
              <w:jc w:val="center"/>
            </w:pPr>
            <w:r w:rsidRPr="0027046C">
              <w:t>4</w:t>
            </w:r>
          </w:p>
        </w:tc>
        <w:tc>
          <w:tcPr>
            <w:tcW w:w="1260" w:type="dxa"/>
            <w:vAlign w:val="center"/>
          </w:tcPr>
          <w:p w:rsidR="00E65DD9" w:rsidRPr="0027046C" w:rsidRDefault="00E65DD9" w:rsidP="000A694F">
            <w:r w:rsidRPr="0027046C">
              <w:t>References</w:t>
            </w:r>
          </w:p>
        </w:tc>
        <w:tc>
          <w:tcPr>
            <w:tcW w:w="4140" w:type="dxa"/>
            <w:vAlign w:val="center"/>
          </w:tcPr>
          <w:p w:rsidR="00E65DD9" w:rsidRPr="0027046C" w:rsidRDefault="00E65DD9" w:rsidP="00E65DD9">
            <w:r w:rsidRPr="0027046C">
              <w:t>See proposed changes on the marked-up standard for routine update.</w:t>
            </w: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</w:tr>
      <w:tr w:rsidR="00E65DD9" w:rsidRPr="0027046C" w:rsidTr="00A0211B">
        <w:tc>
          <w:tcPr>
            <w:tcW w:w="648" w:type="dxa"/>
            <w:vAlign w:val="center"/>
          </w:tcPr>
          <w:p w:rsidR="00E65DD9" w:rsidRPr="0027046C" w:rsidRDefault="00E65DD9" w:rsidP="00A0211B">
            <w:pPr>
              <w:jc w:val="center"/>
            </w:pPr>
            <w:r w:rsidRPr="0027046C">
              <w:t>5</w:t>
            </w:r>
          </w:p>
        </w:tc>
        <w:tc>
          <w:tcPr>
            <w:tcW w:w="1260" w:type="dxa"/>
            <w:vAlign w:val="center"/>
          </w:tcPr>
          <w:p w:rsidR="00E65DD9" w:rsidRPr="0027046C" w:rsidRDefault="00C27842" w:rsidP="000A694F">
            <w:r w:rsidRPr="0027046C">
              <w:t>Appendix A</w:t>
            </w:r>
          </w:p>
        </w:tc>
        <w:tc>
          <w:tcPr>
            <w:tcW w:w="4140" w:type="dxa"/>
            <w:vAlign w:val="center"/>
          </w:tcPr>
          <w:p w:rsidR="00E65DD9" w:rsidRPr="0027046C" w:rsidRDefault="00E65DD9" w:rsidP="00A62371">
            <w:r w:rsidRPr="0027046C">
              <w:t>See proposed changes on the marked-up standard for routine update.</w:t>
            </w: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</w:tr>
      <w:tr w:rsidR="00C27842" w:rsidRPr="0027046C" w:rsidTr="00A0211B">
        <w:tc>
          <w:tcPr>
            <w:tcW w:w="648" w:type="dxa"/>
            <w:vAlign w:val="center"/>
          </w:tcPr>
          <w:p w:rsidR="00C27842" w:rsidRPr="0027046C" w:rsidRDefault="00C27842" w:rsidP="00A0211B">
            <w:pPr>
              <w:jc w:val="center"/>
            </w:pPr>
            <w:r w:rsidRPr="0027046C">
              <w:t>6</w:t>
            </w:r>
          </w:p>
        </w:tc>
        <w:tc>
          <w:tcPr>
            <w:tcW w:w="1260" w:type="dxa"/>
            <w:vAlign w:val="center"/>
          </w:tcPr>
          <w:p w:rsidR="00C27842" w:rsidRPr="0027046C" w:rsidRDefault="00C27842" w:rsidP="000A694F">
            <w:r w:rsidRPr="0027046C">
              <w:t>Appendix B</w:t>
            </w:r>
          </w:p>
        </w:tc>
        <w:tc>
          <w:tcPr>
            <w:tcW w:w="4140" w:type="dxa"/>
            <w:vAlign w:val="center"/>
          </w:tcPr>
          <w:p w:rsidR="00C27842" w:rsidRPr="0027046C" w:rsidRDefault="00C27842" w:rsidP="00C27842">
            <w:r w:rsidRPr="0027046C">
              <w:t>See proposed addition on the marked-up standard.</w:t>
            </w: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</w:tr>
    </w:tbl>
    <w:p w:rsidR="00D4118B" w:rsidRDefault="00D4118B" w:rsidP="008C5161">
      <w:pPr>
        <w:jc w:val="center"/>
        <w:sectPr w:rsidR="00D4118B" w:rsidSect="000A694F"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0A694F" w:rsidRPr="000A694F" w:rsidRDefault="000A694F" w:rsidP="008C5161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Comment</w:t>
      </w:r>
      <w:r w:rsidR="0073608A">
        <w:rPr>
          <w:b/>
          <w:sz w:val="22"/>
        </w:rPr>
        <w:t xml:space="preserve"> Form for </w:t>
      </w:r>
      <w:r w:rsidR="00AC40A3">
        <w:rPr>
          <w:b/>
          <w:sz w:val="22"/>
        </w:rPr>
        <w:t xml:space="preserve">the </w:t>
      </w:r>
      <w:r w:rsidR="0059538F">
        <w:rPr>
          <w:b/>
          <w:sz w:val="22"/>
        </w:rPr>
        <w:t>A</w:t>
      </w:r>
      <w:r w:rsidR="00F54A69">
        <w:rPr>
          <w:b/>
          <w:sz w:val="22"/>
        </w:rPr>
        <w:t>NSI 405-201x</w:t>
      </w:r>
      <w:r w:rsidR="00AC40A3">
        <w:rPr>
          <w:b/>
          <w:sz w:val="22"/>
        </w:rPr>
        <w:t xml:space="preserve"> Letter Ballot</w:t>
      </w:r>
    </w:p>
    <w:p w:rsidR="000A694F" w:rsidRDefault="000558E7" w:rsidP="000558E7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C91D04" w:rsidRPr="00416EC0" w:rsidRDefault="00C91D04" w:rsidP="000558E7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</w:t>
      </w:r>
      <w:r w:rsidR="00416EC0" w:rsidRPr="00416EC0">
        <w:rPr>
          <w:rFonts w:cs="Arial"/>
          <w:b/>
          <w:color w:val="FF0000"/>
          <w:szCs w:val="20"/>
        </w:rPr>
        <w:t>attach</w:t>
      </w:r>
      <w:r w:rsidRPr="00416EC0">
        <w:rPr>
          <w:rFonts w:cs="Arial"/>
          <w:b/>
          <w:color w:val="FF0000"/>
          <w:szCs w:val="20"/>
        </w:rPr>
        <w:t xml:space="preserve"> this </w:t>
      </w:r>
      <w:r w:rsidR="0027046C">
        <w:rPr>
          <w:rFonts w:cs="Arial"/>
          <w:b/>
          <w:color w:val="FF0000"/>
          <w:szCs w:val="20"/>
        </w:rPr>
        <w:t>page</w:t>
      </w:r>
      <w:r w:rsidRPr="00416EC0">
        <w:rPr>
          <w:rFonts w:cs="Arial"/>
          <w:b/>
          <w:color w:val="FF0000"/>
          <w:szCs w:val="20"/>
        </w:rPr>
        <w:t xml:space="preserve"> to the e-mail</w:t>
      </w:r>
      <w:r w:rsidR="00177F70">
        <w:rPr>
          <w:rFonts w:cs="Arial"/>
          <w:b/>
          <w:color w:val="FF0000"/>
          <w:szCs w:val="20"/>
        </w:rPr>
        <w:t xml:space="preserve"> ballot return</w:t>
      </w:r>
    </w:p>
    <w:p w:rsidR="000558E7" w:rsidRDefault="000558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0A694F" w:rsidRPr="00A0211B" w:rsidTr="00A92516">
        <w:tc>
          <w:tcPr>
            <w:tcW w:w="64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Comments</w:t>
            </w:r>
          </w:p>
        </w:tc>
      </w:tr>
      <w:tr w:rsidR="000A694F" w:rsidRPr="00A0211B" w:rsidTr="00A92516">
        <w:tc>
          <w:tcPr>
            <w:tcW w:w="648" w:type="dxa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0A694F" w:rsidRPr="00A0211B" w:rsidRDefault="000A694F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Pr="00A0211B" w:rsidRDefault="009417FC" w:rsidP="00A92516">
            <w:pPr>
              <w:jc w:val="center"/>
            </w:pPr>
            <w:r>
              <w:t>2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</w:tbl>
    <w:p w:rsidR="00311537" w:rsidRDefault="00311537"/>
    <w:sectPr w:rsidR="00311537" w:rsidSect="000A694F">
      <w:headerReference w:type="even" r:id="rId13"/>
      <w:headerReference w:type="default" r:id="rId14"/>
      <w:footerReference w:type="default" r:id="rId15"/>
      <w:headerReference w:type="first" r:id="rId16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FF" w:rsidRDefault="006E12FF">
      <w:r>
        <w:separator/>
      </w:r>
    </w:p>
  </w:endnote>
  <w:endnote w:type="continuationSeparator" w:id="0">
    <w:p w:rsidR="006E12FF" w:rsidRDefault="006E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7E62C0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7E62C0">
      <w:rPr>
        <w:sz w:val="18"/>
      </w:rPr>
      <w:fldChar w:fldCharType="separate"/>
    </w:r>
    <w:r w:rsidR="0027046C">
      <w:rPr>
        <w:noProof/>
        <w:sz w:val="18"/>
      </w:rPr>
      <w:t>1</w:t>
    </w:r>
    <w:r w:rsidR="007E62C0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27046C" w:rsidRPr="0027046C">
        <w:rPr>
          <w:noProof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Pr="005A6874" w:rsidRDefault="007A69DA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7E62C0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7E62C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E62C0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7E62C0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7E62C0">
      <w:rPr>
        <w:sz w:val="18"/>
      </w:rPr>
      <w:fldChar w:fldCharType="separate"/>
    </w:r>
    <w:r w:rsidR="0027046C">
      <w:rPr>
        <w:noProof/>
        <w:sz w:val="18"/>
      </w:rPr>
      <w:t>2</w:t>
    </w:r>
    <w:r w:rsidR="007E62C0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27046C" w:rsidRPr="0027046C">
        <w:rPr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FF" w:rsidRDefault="006E12FF">
      <w:r>
        <w:separator/>
      </w:r>
    </w:p>
  </w:footnote>
  <w:footnote w:type="continuationSeparator" w:id="0">
    <w:p w:rsidR="006E12FF" w:rsidRDefault="006E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Pr="002A6B90" w:rsidRDefault="007A69DA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4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2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64ED6"/>
    <w:rsid w:val="000026C3"/>
    <w:rsid w:val="000259F0"/>
    <w:rsid w:val="000453DC"/>
    <w:rsid w:val="000558E7"/>
    <w:rsid w:val="0008563D"/>
    <w:rsid w:val="0009746E"/>
    <w:rsid w:val="000A0F70"/>
    <w:rsid w:val="000A694F"/>
    <w:rsid w:val="000B5A66"/>
    <w:rsid w:val="000D02B6"/>
    <w:rsid w:val="00131FBB"/>
    <w:rsid w:val="00177F70"/>
    <w:rsid w:val="00182BFE"/>
    <w:rsid w:val="001B2B14"/>
    <w:rsid w:val="001B76ED"/>
    <w:rsid w:val="0027046C"/>
    <w:rsid w:val="00283AA8"/>
    <w:rsid w:val="002A6B90"/>
    <w:rsid w:val="002D1D7B"/>
    <w:rsid w:val="00311537"/>
    <w:rsid w:val="00385F90"/>
    <w:rsid w:val="00393F52"/>
    <w:rsid w:val="003B2DFD"/>
    <w:rsid w:val="00416EC0"/>
    <w:rsid w:val="004230C0"/>
    <w:rsid w:val="0043411C"/>
    <w:rsid w:val="004747A4"/>
    <w:rsid w:val="00505806"/>
    <w:rsid w:val="00526BB7"/>
    <w:rsid w:val="00557AEF"/>
    <w:rsid w:val="005816CA"/>
    <w:rsid w:val="00593D51"/>
    <w:rsid w:val="0059538F"/>
    <w:rsid w:val="005A3818"/>
    <w:rsid w:val="005A6874"/>
    <w:rsid w:val="005C28E9"/>
    <w:rsid w:val="005E180E"/>
    <w:rsid w:val="006720AF"/>
    <w:rsid w:val="006B02B8"/>
    <w:rsid w:val="006C6723"/>
    <w:rsid w:val="006E12FF"/>
    <w:rsid w:val="006E16AD"/>
    <w:rsid w:val="006F24CF"/>
    <w:rsid w:val="00724A24"/>
    <w:rsid w:val="0073608A"/>
    <w:rsid w:val="00737F58"/>
    <w:rsid w:val="007A69DA"/>
    <w:rsid w:val="007C2ACB"/>
    <w:rsid w:val="007E6298"/>
    <w:rsid w:val="007E62C0"/>
    <w:rsid w:val="008773A7"/>
    <w:rsid w:val="00890345"/>
    <w:rsid w:val="008971C0"/>
    <w:rsid w:val="008A4EB1"/>
    <w:rsid w:val="008B7DB1"/>
    <w:rsid w:val="008C38C7"/>
    <w:rsid w:val="008C5161"/>
    <w:rsid w:val="008D7B36"/>
    <w:rsid w:val="00935724"/>
    <w:rsid w:val="009417FC"/>
    <w:rsid w:val="00981026"/>
    <w:rsid w:val="009C51A2"/>
    <w:rsid w:val="009D42CE"/>
    <w:rsid w:val="00A0211B"/>
    <w:rsid w:val="00A35249"/>
    <w:rsid w:val="00A604EE"/>
    <w:rsid w:val="00A64ED6"/>
    <w:rsid w:val="00A841E9"/>
    <w:rsid w:val="00A92516"/>
    <w:rsid w:val="00AA4343"/>
    <w:rsid w:val="00AB1767"/>
    <w:rsid w:val="00AB6EF4"/>
    <w:rsid w:val="00AC40A3"/>
    <w:rsid w:val="00B21240"/>
    <w:rsid w:val="00B24B90"/>
    <w:rsid w:val="00B73417"/>
    <w:rsid w:val="00BE0E99"/>
    <w:rsid w:val="00BE7E27"/>
    <w:rsid w:val="00C0154A"/>
    <w:rsid w:val="00C1777A"/>
    <w:rsid w:val="00C27842"/>
    <w:rsid w:val="00C476BE"/>
    <w:rsid w:val="00C91D04"/>
    <w:rsid w:val="00CE163E"/>
    <w:rsid w:val="00D30333"/>
    <w:rsid w:val="00D4118B"/>
    <w:rsid w:val="00D462E8"/>
    <w:rsid w:val="00D479B7"/>
    <w:rsid w:val="00DC2720"/>
    <w:rsid w:val="00DC513A"/>
    <w:rsid w:val="00E07E67"/>
    <w:rsid w:val="00E503D2"/>
    <w:rsid w:val="00E65DD9"/>
    <w:rsid w:val="00E90939"/>
    <w:rsid w:val="00EA402F"/>
    <w:rsid w:val="00EA7DB5"/>
    <w:rsid w:val="00F165CD"/>
    <w:rsid w:val="00F212E2"/>
    <w:rsid w:val="00F54A69"/>
    <w:rsid w:val="00F60907"/>
    <w:rsid w:val="00FA4069"/>
    <w:rsid w:val="00F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wood.org/standard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BE1E-859F-414D-9A22-8A577068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2305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9</cp:revision>
  <dcterms:created xsi:type="dcterms:W3CDTF">2012-08-06T06:44:00Z</dcterms:created>
  <dcterms:modified xsi:type="dcterms:W3CDTF">2013-04-21T19:57:00Z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-1764248971</vt:i4>
  </property>
  <property fmtid="{D5CDD505-2E9C-101B-9397-08002B2CF9AE}" pid="3" name="_NewReviewCycle">
    <vt:lpwstr/>
  </property>
  <property fmtid="{D5CDD505-2E9C-101B-9397-08002B2CF9AE}" pid="4" name="_EmailSubject">
    <vt:lpwstr>Standard Development Web Pages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